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95" w:rsidRDefault="00D32195" w:rsidP="00D32195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2020-2021 </w:t>
      </w:r>
      <w:proofErr w:type="spellStart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>Eğitim</w:t>
      </w:r>
      <w:proofErr w:type="spellEnd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>Öğretim</w:t>
      </w:r>
      <w:proofErr w:type="spellEnd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>Yılı</w:t>
      </w:r>
      <w:proofErr w:type="spellEnd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>Güz</w:t>
      </w:r>
      <w:proofErr w:type="spellEnd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>Yarıyılı</w:t>
      </w:r>
      <w:proofErr w:type="spellEnd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>Ek</w:t>
      </w:r>
      <w:proofErr w:type="spellEnd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>Madde</w:t>
      </w:r>
      <w:proofErr w:type="spellEnd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1 </w:t>
      </w:r>
      <w:proofErr w:type="spellStart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>Uyarınca</w:t>
      </w:r>
      <w:proofErr w:type="spellEnd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>Yapılan</w:t>
      </w:r>
      <w:proofErr w:type="spellEnd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proofErr w:type="gramStart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>Başvuruların</w:t>
      </w:r>
      <w:proofErr w:type="spellEnd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>Değerlendirme</w:t>
      </w:r>
      <w:proofErr w:type="spellEnd"/>
      <w:proofErr w:type="gramEnd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b/>
          <w:sz w:val="24"/>
          <w:szCs w:val="24"/>
          <w:lang w:eastAsia="tr-TR"/>
        </w:rPr>
        <w:t>Sonuçları</w:t>
      </w:r>
      <w:proofErr w:type="spellEnd"/>
    </w:p>
    <w:p w:rsidR="00D32195" w:rsidRDefault="00D32195" w:rsidP="00D32195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11580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2347"/>
        <w:gridCol w:w="1870"/>
        <w:gridCol w:w="1890"/>
        <w:gridCol w:w="1366"/>
        <w:gridCol w:w="1180"/>
        <w:gridCol w:w="2319"/>
      </w:tblGrid>
      <w:tr w:rsidR="00D32195" w:rsidRPr="003D4A39" w:rsidTr="00D32195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95" w:rsidRPr="003D4A39" w:rsidRDefault="00D32195" w:rsidP="00D3219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4A39">
              <w:rPr>
                <w:rFonts w:ascii="Times New Roman" w:hAnsi="Times New Roman"/>
                <w:b/>
              </w:rPr>
              <w:t>Sıra</w:t>
            </w:r>
            <w:proofErr w:type="spellEnd"/>
            <w:r w:rsidRPr="003D4A39">
              <w:rPr>
                <w:rFonts w:ascii="Times New Roman" w:hAnsi="Times New Roman"/>
                <w:b/>
              </w:rPr>
              <w:t xml:space="preserve"> No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95" w:rsidRPr="003D4A39" w:rsidRDefault="00D32195" w:rsidP="00D32195">
            <w:pPr>
              <w:jc w:val="center"/>
              <w:rPr>
                <w:rFonts w:ascii="Times New Roman" w:hAnsi="Times New Roman"/>
                <w:b/>
              </w:rPr>
            </w:pPr>
            <w:r w:rsidRPr="003D4A39">
              <w:rPr>
                <w:rFonts w:ascii="Times New Roman" w:hAnsi="Times New Roman"/>
                <w:b/>
              </w:rPr>
              <w:t>Ad-</w:t>
            </w:r>
            <w:proofErr w:type="spellStart"/>
            <w:r w:rsidRPr="003D4A39">
              <w:rPr>
                <w:rFonts w:ascii="Times New Roman" w:hAnsi="Times New Roman"/>
                <w:b/>
              </w:rPr>
              <w:t>Soyad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4A39">
              <w:rPr>
                <w:rFonts w:ascii="Times New Roman" w:hAnsi="Times New Roman"/>
                <w:b/>
              </w:rPr>
              <w:t xml:space="preserve">ÖSYM </w:t>
            </w:r>
            <w:proofErr w:type="spellStart"/>
            <w:r w:rsidRPr="003D4A39">
              <w:rPr>
                <w:rFonts w:ascii="Times New Roman" w:hAnsi="Times New Roman"/>
                <w:b/>
              </w:rPr>
              <w:t>Puanı</w:t>
            </w:r>
            <w:proofErr w:type="spellEnd"/>
            <w:r w:rsidRPr="003D4A39">
              <w:rPr>
                <w:rFonts w:ascii="Times New Roman" w:hAnsi="Times New Roman"/>
                <w:b/>
              </w:rPr>
              <w:t xml:space="preserve"> /</w:t>
            </w:r>
          </w:p>
          <w:p w:rsidR="00D32195" w:rsidRPr="003D4A39" w:rsidRDefault="00D32195" w:rsidP="00D32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4A39">
              <w:rPr>
                <w:rFonts w:ascii="Times New Roman" w:hAnsi="Times New Roman"/>
                <w:b/>
              </w:rPr>
              <w:t>Tarihi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95" w:rsidRPr="003D4A39" w:rsidRDefault="00D32195" w:rsidP="00D3219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4A39">
              <w:rPr>
                <w:rFonts w:ascii="Times New Roman" w:hAnsi="Times New Roman"/>
                <w:b/>
              </w:rPr>
              <w:t>Fakültemiz</w:t>
            </w:r>
            <w:proofErr w:type="spellEnd"/>
            <w:r w:rsidRPr="003D4A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  <w:b/>
              </w:rPr>
              <w:t>Taban</w:t>
            </w:r>
            <w:proofErr w:type="spellEnd"/>
            <w:r w:rsidRPr="003D4A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  <w:b/>
              </w:rPr>
              <w:t>Puanı</w:t>
            </w:r>
            <w:proofErr w:type="spellEnd"/>
            <w:r w:rsidRPr="003D4A39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3D4A39">
              <w:rPr>
                <w:rFonts w:ascii="Times New Roman" w:hAnsi="Times New Roman"/>
                <w:b/>
              </w:rPr>
              <w:t>Tarihi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4A39">
              <w:rPr>
                <w:rFonts w:ascii="Times New Roman" w:hAnsi="Times New Roman"/>
                <w:b/>
              </w:rPr>
              <w:t>Başvurduğu</w:t>
            </w:r>
            <w:proofErr w:type="spellEnd"/>
            <w:r w:rsidRPr="003D4A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  <w:b/>
              </w:rPr>
              <w:t>Sınıf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4A39">
              <w:rPr>
                <w:rFonts w:ascii="Times New Roman" w:hAnsi="Times New Roman"/>
                <w:b/>
              </w:rPr>
              <w:t>İntibakı</w:t>
            </w:r>
            <w:proofErr w:type="spellEnd"/>
            <w:r w:rsidRPr="003D4A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  <w:b/>
              </w:rPr>
              <w:t>Yapılan</w:t>
            </w:r>
            <w:proofErr w:type="spellEnd"/>
            <w:r w:rsidRPr="003D4A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  <w:b/>
              </w:rPr>
              <w:t>Sınıf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95" w:rsidRPr="003D4A39" w:rsidRDefault="00D32195" w:rsidP="00D32195">
            <w:pPr>
              <w:jc w:val="center"/>
              <w:rPr>
                <w:rFonts w:ascii="Times New Roman" w:hAnsi="Times New Roman"/>
                <w:b/>
              </w:rPr>
            </w:pPr>
            <w:r w:rsidRPr="003D4A39">
              <w:rPr>
                <w:rFonts w:ascii="Times New Roman" w:hAnsi="Times New Roman"/>
                <w:b/>
              </w:rPr>
              <w:t>SONUÇ</w:t>
            </w:r>
          </w:p>
        </w:tc>
      </w:tr>
      <w:tr w:rsidR="00D32195" w:rsidRPr="003D4A39" w:rsidTr="00DE7951">
        <w:trPr>
          <w:trHeight w:val="5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95" w:rsidRPr="003D4A39" w:rsidRDefault="00D32195" w:rsidP="00DE7951">
            <w:pPr>
              <w:spacing w:after="0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E795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D4A39">
              <w:rPr>
                <w:rFonts w:ascii="Times New Roman" w:hAnsi="Times New Roman"/>
              </w:rPr>
              <w:t>Muhammed</w:t>
            </w:r>
            <w:proofErr w:type="spellEnd"/>
            <w:r w:rsidRPr="003D4A39">
              <w:rPr>
                <w:rFonts w:ascii="Times New Roman" w:hAnsi="Times New Roman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</w:rPr>
              <w:t>Emre</w:t>
            </w:r>
            <w:proofErr w:type="spellEnd"/>
            <w:r w:rsidRPr="003D4A39">
              <w:rPr>
                <w:rFonts w:ascii="Times New Roman" w:hAnsi="Times New Roman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</w:rPr>
              <w:t>Yeriş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E795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D4A39">
              <w:rPr>
                <w:rFonts w:ascii="Times New Roman" w:hAnsi="Times New Roman"/>
                <w:color w:val="000000"/>
              </w:rPr>
              <w:t>465,39541 / 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E795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D4A39">
              <w:rPr>
                <w:rFonts w:ascii="Times New Roman" w:hAnsi="Times New Roman"/>
                <w:bCs/>
                <w:color w:val="000000"/>
              </w:rPr>
              <w:t>454,84378 / 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E7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95" w:rsidRPr="003D4A39" w:rsidRDefault="00D32195" w:rsidP="00D3219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D4A39">
              <w:rPr>
                <w:rFonts w:ascii="Times New Roman" w:hAnsi="Times New Roman"/>
              </w:rPr>
              <w:t>Uygun</w:t>
            </w:r>
            <w:proofErr w:type="spellEnd"/>
            <w:r w:rsidRPr="003D4A39">
              <w:rPr>
                <w:rFonts w:ascii="Times New Roman" w:hAnsi="Times New Roman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</w:rPr>
              <w:t>görülmüştür</w:t>
            </w:r>
            <w:proofErr w:type="spellEnd"/>
          </w:p>
        </w:tc>
      </w:tr>
      <w:tr w:rsidR="00D32195" w:rsidRPr="003D4A39" w:rsidTr="00DE7951">
        <w:trPr>
          <w:trHeight w:val="5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95" w:rsidRPr="003D4A39" w:rsidRDefault="00D32195" w:rsidP="00D32195">
            <w:pPr>
              <w:spacing w:after="0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D4A39">
              <w:rPr>
                <w:rFonts w:ascii="Times New Roman" w:hAnsi="Times New Roman"/>
                <w:color w:val="000000"/>
              </w:rPr>
              <w:t xml:space="preserve">Gaye </w:t>
            </w:r>
            <w:proofErr w:type="spellStart"/>
            <w:r w:rsidRPr="003D4A39">
              <w:rPr>
                <w:rFonts w:ascii="Times New Roman" w:hAnsi="Times New Roman"/>
                <w:color w:val="000000"/>
              </w:rPr>
              <w:t>Tok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D4A39">
              <w:rPr>
                <w:rFonts w:ascii="Times New Roman" w:hAnsi="Times New Roman"/>
                <w:color w:val="000000"/>
              </w:rPr>
              <w:t>429,1238 /2017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E795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D4A39">
              <w:rPr>
                <w:rFonts w:ascii="Times New Roman" w:hAnsi="Times New Roman"/>
                <w:bCs/>
                <w:color w:val="000000"/>
              </w:rPr>
              <w:t>444,01811 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E7951">
            <w:pPr>
              <w:spacing w:after="0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</w:rPr>
              <w:t>Uygun</w:t>
            </w:r>
            <w:proofErr w:type="spellEnd"/>
            <w:r w:rsidRPr="003D4A39">
              <w:rPr>
                <w:rFonts w:ascii="Times New Roman" w:hAnsi="Times New Roman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</w:rPr>
              <w:t>görülmemiştir</w:t>
            </w:r>
            <w:proofErr w:type="spellEnd"/>
          </w:p>
        </w:tc>
      </w:tr>
      <w:tr w:rsidR="00D32195" w:rsidRPr="003D4A39" w:rsidTr="00DE7951">
        <w:trPr>
          <w:trHeight w:val="5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3D4A39">
              <w:rPr>
                <w:rFonts w:ascii="Times New Roman" w:hAnsi="Times New Roman"/>
                <w:color w:val="000000"/>
              </w:rPr>
              <w:t>Betül</w:t>
            </w:r>
            <w:proofErr w:type="spellEnd"/>
            <w:r w:rsidRPr="003D4A3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  <w:color w:val="000000"/>
              </w:rPr>
              <w:t>Kaya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A39">
              <w:rPr>
                <w:rFonts w:ascii="Times New Roman" w:hAnsi="Times New Roman"/>
                <w:color w:val="000000"/>
              </w:rPr>
              <w:t>457,05659 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E795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D4A39">
              <w:rPr>
                <w:rFonts w:ascii="Times New Roman" w:hAnsi="Times New Roman"/>
                <w:bCs/>
                <w:color w:val="000000"/>
              </w:rPr>
              <w:t>454,84378 / 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D4A39">
              <w:rPr>
                <w:rFonts w:ascii="Times New Roman" w:hAnsi="Times New Roman"/>
              </w:rPr>
              <w:t>Uygun</w:t>
            </w:r>
            <w:proofErr w:type="spellEnd"/>
            <w:r w:rsidRPr="003D4A39">
              <w:rPr>
                <w:rFonts w:ascii="Times New Roman" w:hAnsi="Times New Roman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</w:rPr>
              <w:t>görülmüştür</w:t>
            </w:r>
            <w:proofErr w:type="spellEnd"/>
          </w:p>
        </w:tc>
      </w:tr>
      <w:tr w:rsidR="00D32195" w:rsidRPr="003D4A39" w:rsidTr="00DE7951">
        <w:trPr>
          <w:trHeight w:val="5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3D4A39">
              <w:rPr>
                <w:rFonts w:ascii="Times New Roman" w:hAnsi="Times New Roman"/>
                <w:color w:val="000000"/>
              </w:rPr>
              <w:t>Özkan</w:t>
            </w:r>
            <w:proofErr w:type="spellEnd"/>
            <w:r w:rsidRPr="003D4A3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  <w:color w:val="000000"/>
              </w:rPr>
              <w:t>Hakan</w:t>
            </w:r>
            <w:proofErr w:type="spellEnd"/>
            <w:r w:rsidRPr="003D4A3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  <w:color w:val="000000"/>
              </w:rPr>
              <w:t>Memiç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95" w:rsidRPr="003D4A39" w:rsidRDefault="00D32195" w:rsidP="00B84C61">
            <w:pPr>
              <w:rPr>
                <w:rFonts w:ascii="Times New Roman" w:hAnsi="Times New Roman"/>
                <w:color w:val="000000"/>
              </w:rPr>
            </w:pPr>
            <w:r w:rsidRPr="003D4A39">
              <w:rPr>
                <w:rFonts w:ascii="Times New Roman" w:hAnsi="Times New Roman"/>
                <w:color w:val="000000"/>
              </w:rPr>
              <w:t>482,17116 /2018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E795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D4A39">
              <w:rPr>
                <w:rFonts w:ascii="Times New Roman" w:hAnsi="Times New Roman"/>
                <w:bCs/>
                <w:color w:val="000000"/>
              </w:rPr>
              <w:t>447,31795 / 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D4A39">
              <w:rPr>
                <w:rFonts w:ascii="Times New Roman" w:hAnsi="Times New Roman"/>
              </w:rPr>
              <w:t>Uygun</w:t>
            </w:r>
            <w:proofErr w:type="spellEnd"/>
            <w:r w:rsidRPr="003D4A39">
              <w:rPr>
                <w:rFonts w:ascii="Times New Roman" w:hAnsi="Times New Roman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</w:rPr>
              <w:t>görülmüştür</w:t>
            </w:r>
            <w:proofErr w:type="spellEnd"/>
          </w:p>
        </w:tc>
      </w:tr>
      <w:tr w:rsidR="00D32195" w:rsidRPr="003D4A39" w:rsidTr="00DE7951">
        <w:trPr>
          <w:trHeight w:val="5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D4A39">
              <w:rPr>
                <w:rFonts w:ascii="Times New Roman" w:hAnsi="Times New Roman"/>
                <w:color w:val="000000"/>
              </w:rPr>
              <w:t>İrem</w:t>
            </w:r>
            <w:proofErr w:type="spellEnd"/>
            <w:r w:rsidRPr="003D4A3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  <w:color w:val="000000"/>
              </w:rPr>
              <w:t>Güdük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95" w:rsidRPr="003D4A39" w:rsidRDefault="00D32195" w:rsidP="00B84C61">
            <w:pPr>
              <w:rPr>
                <w:rFonts w:ascii="Times New Roman" w:hAnsi="Times New Roman"/>
                <w:color w:val="000000"/>
              </w:rPr>
            </w:pPr>
            <w:r w:rsidRPr="003D4A39">
              <w:rPr>
                <w:rFonts w:ascii="Times New Roman" w:hAnsi="Times New Roman"/>
                <w:color w:val="000000"/>
              </w:rPr>
              <w:t>456,73915 /2019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E795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D4A39">
              <w:rPr>
                <w:rFonts w:ascii="Times New Roman" w:hAnsi="Times New Roman"/>
                <w:bCs/>
                <w:color w:val="000000"/>
              </w:rPr>
              <w:t>454,84378 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 xml:space="preserve">* </w:t>
            </w:r>
            <w:proofErr w:type="spellStart"/>
            <w:r w:rsidRPr="003D4A39">
              <w:rPr>
                <w:rFonts w:ascii="Times New Roman" w:hAnsi="Times New Roman"/>
              </w:rPr>
              <w:t>Şartlı</w:t>
            </w:r>
            <w:proofErr w:type="spellEnd"/>
            <w:r w:rsidRPr="003D4A39">
              <w:rPr>
                <w:rFonts w:ascii="Times New Roman" w:hAnsi="Times New Roman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</w:rPr>
              <w:t>uygun</w:t>
            </w:r>
            <w:proofErr w:type="spellEnd"/>
            <w:r w:rsidRPr="003D4A39">
              <w:rPr>
                <w:rFonts w:ascii="Times New Roman" w:hAnsi="Times New Roman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</w:rPr>
              <w:t>görülmüştür</w:t>
            </w:r>
            <w:proofErr w:type="spellEnd"/>
          </w:p>
        </w:tc>
      </w:tr>
      <w:tr w:rsidR="00D32195" w:rsidRPr="003D4A39" w:rsidTr="00DE7951">
        <w:trPr>
          <w:trHeight w:val="5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3D4A39">
              <w:rPr>
                <w:rFonts w:ascii="Times New Roman" w:hAnsi="Times New Roman"/>
                <w:color w:val="000000"/>
              </w:rPr>
              <w:t>Esma</w:t>
            </w:r>
            <w:proofErr w:type="spellEnd"/>
            <w:r w:rsidRPr="003D4A3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  <w:color w:val="000000"/>
              </w:rPr>
              <w:t>Nur</w:t>
            </w:r>
            <w:proofErr w:type="spellEnd"/>
            <w:r w:rsidRPr="003D4A3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  <w:color w:val="000000"/>
              </w:rPr>
              <w:t>Üçok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95" w:rsidRPr="003D4A39" w:rsidRDefault="00D32195" w:rsidP="00B84C61">
            <w:pPr>
              <w:rPr>
                <w:rFonts w:ascii="Times New Roman" w:hAnsi="Times New Roman"/>
                <w:color w:val="000000"/>
              </w:rPr>
            </w:pPr>
            <w:r w:rsidRPr="003D4A39">
              <w:rPr>
                <w:rFonts w:ascii="Times New Roman" w:hAnsi="Times New Roman"/>
                <w:color w:val="000000"/>
              </w:rPr>
              <w:t>449,18631 /2018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E795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D4A39">
              <w:rPr>
                <w:rFonts w:ascii="Times New Roman" w:hAnsi="Times New Roman"/>
                <w:bCs/>
                <w:color w:val="000000"/>
              </w:rPr>
              <w:t>447,31795 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E7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 xml:space="preserve">* </w:t>
            </w:r>
            <w:proofErr w:type="spellStart"/>
            <w:r w:rsidRPr="003D4A39">
              <w:rPr>
                <w:rFonts w:ascii="Times New Roman" w:hAnsi="Times New Roman"/>
              </w:rPr>
              <w:t>Şartlı</w:t>
            </w:r>
            <w:proofErr w:type="spellEnd"/>
            <w:r w:rsidRPr="003D4A39">
              <w:rPr>
                <w:rFonts w:ascii="Times New Roman" w:hAnsi="Times New Roman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</w:rPr>
              <w:t>uygun</w:t>
            </w:r>
            <w:proofErr w:type="spellEnd"/>
            <w:r w:rsidRPr="003D4A39">
              <w:rPr>
                <w:rFonts w:ascii="Times New Roman" w:hAnsi="Times New Roman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</w:rPr>
              <w:t>görülmüştür</w:t>
            </w:r>
            <w:proofErr w:type="spellEnd"/>
          </w:p>
        </w:tc>
      </w:tr>
      <w:tr w:rsidR="00D32195" w:rsidRPr="003D4A39" w:rsidTr="00DE7951">
        <w:trPr>
          <w:trHeight w:val="5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jc w:val="center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3D4A39">
              <w:rPr>
                <w:rFonts w:ascii="Times New Roman" w:hAnsi="Times New Roman"/>
                <w:color w:val="000000"/>
              </w:rPr>
              <w:t>Aleyna</w:t>
            </w:r>
            <w:proofErr w:type="spellEnd"/>
            <w:r w:rsidRPr="003D4A3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  <w:color w:val="000000"/>
              </w:rPr>
              <w:t>Metin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195" w:rsidRPr="003D4A39" w:rsidRDefault="00D32195" w:rsidP="00B84C61">
            <w:pPr>
              <w:rPr>
                <w:rFonts w:ascii="Times New Roman" w:hAnsi="Times New Roman"/>
                <w:color w:val="000000"/>
              </w:rPr>
            </w:pPr>
            <w:r w:rsidRPr="003D4A39">
              <w:rPr>
                <w:rFonts w:ascii="Times New Roman" w:hAnsi="Times New Roman"/>
                <w:color w:val="000000"/>
              </w:rPr>
              <w:t>458,13821 / 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E7951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D4A39">
              <w:rPr>
                <w:rFonts w:ascii="Times New Roman" w:hAnsi="Times New Roman"/>
                <w:bCs/>
                <w:color w:val="000000"/>
              </w:rPr>
              <w:t>454,84378 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E7951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3D4A39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jc w:val="center"/>
              <w:rPr>
                <w:rFonts w:ascii="Times New Roman" w:hAnsi="Times New Roman"/>
                <w:lang w:val="tr-TR"/>
              </w:rPr>
            </w:pPr>
            <w:r w:rsidRPr="003D4A39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95" w:rsidRPr="003D4A39" w:rsidRDefault="00D32195" w:rsidP="00D32195">
            <w:pPr>
              <w:spacing w:after="0"/>
              <w:rPr>
                <w:rFonts w:ascii="Times New Roman" w:hAnsi="Times New Roman"/>
              </w:rPr>
            </w:pPr>
            <w:r w:rsidRPr="003D4A39">
              <w:rPr>
                <w:rFonts w:ascii="Times New Roman" w:hAnsi="Times New Roman"/>
              </w:rPr>
              <w:t xml:space="preserve">* </w:t>
            </w:r>
            <w:proofErr w:type="spellStart"/>
            <w:r w:rsidRPr="003D4A39">
              <w:rPr>
                <w:rFonts w:ascii="Times New Roman" w:hAnsi="Times New Roman"/>
              </w:rPr>
              <w:t>Şartlı</w:t>
            </w:r>
            <w:proofErr w:type="spellEnd"/>
            <w:r w:rsidRPr="003D4A39">
              <w:rPr>
                <w:rFonts w:ascii="Times New Roman" w:hAnsi="Times New Roman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</w:rPr>
              <w:t>uygun</w:t>
            </w:r>
            <w:proofErr w:type="spellEnd"/>
            <w:r w:rsidRPr="003D4A39">
              <w:rPr>
                <w:rFonts w:ascii="Times New Roman" w:hAnsi="Times New Roman"/>
              </w:rPr>
              <w:t xml:space="preserve"> </w:t>
            </w:r>
            <w:proofErr w:type="spellStart"/>
            <w:r w:rsidRPr="003D4A39">
              <w:rPr>
                <w:rFonts w:ascii="Times New Roman" w:hAnsi="Times New Roman"/>
              </w:rPr>
              <w:t>görülmüştür</w:t>
            </w:r>
            <w:proofErr w:type="spellEnd"/>
          </w:p>
        </w:tc>
      </w:tr>
    </w:tbl>
    <w:p w:rsidR="00D32195" w:rsidRDefault="00D32195" w:rsidP="00D32195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3500A" w:rsidRDefault="0053500A" w:rsidP="0053500A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3500A" w:rsidRPr="003D4A39" w:rsidRDefault="0053500A" w:rsidP="0053500A">
      <w:pPr>
        <w:spacing w:after="0" w:line="240" w:lineRule="auto"/>
        <w:ind w:left="-709" w:right="-85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*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Fakültemizde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yıl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esasına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göre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örgün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öğretim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yapılmakta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sınıf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geçme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esasına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dayalı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eğitim-öğretim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verilmektedir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.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Fakültemiz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Eğitim-Öğretim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Sınav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yönergesine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göre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eğitim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öğretim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programında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yer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alan</w:t>
      </w:r>
      <w:proofErr w:type="spellEnd"/>
      <w:proofErr w:type="gram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dersler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bir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önceki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yılın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tamamlayıcısı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bir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sonraki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yılın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öğrenimine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bağlı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zorunlu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derslerdir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. </w:t>
      </w:r>
      <w:proofErr w:type="spellStart"/>
      <w:proofErr w:type="gram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Zorunlu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derslerin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tamamından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başarılı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olmayan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öğrenci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bir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üst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sınıfa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geçemez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proofErr w:type="gram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Yatay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geçiş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ile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ilgili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yönetmeliğin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Ek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Madde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1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uyarınca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geçiş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başvurusu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kabul</w:t>
      </w:r>
      <w:proofErr w:type="spellEnd"/>
      <w:proofErr w:type="gram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edilen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öğrencilerin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başvurdukları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sınıfa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geçmeden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önce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fakültemiz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eğitim-öğretim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programında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yer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alan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fakat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geldikleri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kurumda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almadıkları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dersleri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almaları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gerekmektedir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.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Dolayısı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ile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yatay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geçiş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başvuruları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sonucu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asil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yedek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sıradan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kabul</w:t>
      </w:r>
      <w:proofErr w:type="spellEnd"/>
      <w:proofErr w:type="gram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edilen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öğrencilerin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fakültemize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kayıt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yaptırdıkları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taktirde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bu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dersleri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alabilmesi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için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eğitimine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yatay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geçiş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için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başvurdukları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sınıftan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değil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yönergemiz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ders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programımıza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uygun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olarak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intibakı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yapılan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797ABD">
        <w:rPr>
          <w:rFonts w:ascii="Times New Roman" w:eastAsia="Times New Roman" w:hAnsi="Times New Roman"/>
          <w:b/>
          <w:sz w:val="24"/>
          <w:szCs w:val="24"/>
          <w:lang w:eastAsia="tr-TR"/>
        </w:rPr>
        <w:t>birinci</w:t>
      </w:r>
      <w:proofErr w:type="spellEnd"/>
      <w:r w:rsidRPr="00797A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797ABD">
        <w:rPr>
          <w:rFonts w:ascii="Times New Roman" w:eastAsia="Times New Roman" w:hAnsi="Times New Roman"/>
          <w:b/>
          <w:sz w:val="24"/>
          <w:szCs w:val="24"/>
          <w:lang w:eastAsia="tr-TR"/>
        </w:rPr>
        <w:t>sınıftan</w:t>
      </w:r>
      <w:proofErr w:type="spellEnd"/>
      <w:r w:rsidRPr="00797A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797ABD">
        <w:rPr>
          <w:rFonts w:ascii="Times New Roman" w:eastAsia="Times New Roman" w:hAnsi="Times New Roman"/>
          <w:sz w:val="24"/>
          <w:szCs w:val="24"/>
          <w:lang w:eastAsia="tr-TR"/>
        </w:rPr>
        <w:t>başlamalarına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, AKTS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ders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içerikleri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uygun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olan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derslerden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muaf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sayılmalarına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karar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verilmiştir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53500A" w:rsidRPr="003D4A39" w:rsidRDefault="0053500A" w:rsidP="0053500A">
      <w:pPr>
        <w:spacing w:after="0" w:line="240" w:lineRule="auto"/>
        <w:ind w:left="-709" w:right="-85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3500A" w:rsidRPr="003D4A39" w:rsidRDefault="0053500A" w:rsidP="0053500A">
      <w:pPr>
        <w:spacing w:after="0" w:line="240" w:lineRule="auto"/>
        <w:ind w:left="-709" w:right="-85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#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Başvuran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öğrencinin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ÖSYM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puanı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Fakültemiz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taban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puanından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düşük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olduğu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için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başvuru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uygun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görülmemiştir</w:t>
      </w:r>
      <w:proofErr w:type="spellEnd"/>
      <w:r w:rsidRPr="003D4A39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proofErr w:type="gramEnd"/>
    </w:p>
    <w:p w:rsidR="0053500A" w:rsidRPr="003D4A39" w:rsidRDefault="0053500A" w:rsidP="00D32195">
      <w:pPr>
        <w:spacing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2C752B" w:rsidRDefault="002C752B"/>
    <w:sectPr w:rsidR="002C752B" w:rsidSect="00D321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195"/>
    <w:rsid w:val="002C752B"/>
    <w:rsid w:val="0053500A"/>
    <w:rsid w:val="00D32195"/>
    <w:rsid w:val="00DE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9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27C66-91A2-4237-AAC7-138EF618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BAHADIR_52</dc:creator>
  <cp:keywords/>
  <dc:description/>
  <cp:lastModifiedBy>BAHADIR_52</cp:lastModifiedBy>
  <cp:revision>3</cp:revision>
  <dcterms:created xsi:type="dcterms:W3CDTF">2020-08-27T10:42:00Z</dcterms:created>
  <dcterms:modified xsi:type="dcterms:W3CDTF">2020-08-27T10:55:00Z</dcterms:modified>
</cp:coreProperties>
</file>